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60" w:lineRule="auto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>上海建桥学院毕业生创业奖励申请表</w:t>
      </w:r>
    </w:p>
    <w:tbl>
      <w:tblPr>
        <w:tblStyle w:val="25"/>
        <w:tblW w:w="8870" w:type="dxa"/>
        <w:jc w:val="center"/>
        <w:tblInd w:w="-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688"/>
        <w:gridCol w:w="573"/>
        <w:gridCol w:w="627"/>
        <w:gridCol w:w="1303"/>
        <w:gridCol w:w="1074"/>
        <w:gridCol w:w="126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申请人姓名</w:t>
            </w:r>
          </w:p>
        </w:tc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学院</w:t>
            </w:r>
          </w:p>
        </w:tc>
        <w:tc>
          <w:tcPr>
            <w:tcW w:w="168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E-mail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建设银行卡号</w:t>
            </w: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eastAsia="zh-CN"/>
              </w:rPr>
              <w:t>及开户行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（必须为学校计财处登记在册的建设银行卡号）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工商注册地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工商注册登记时间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统一社会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信用代码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创业公司名称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1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创业公司地址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企业法定代表人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2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FF0000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获得其他校级部门奖励情况</w:t>
            </w:r>
          </w:p>
        </w:tc>
        <w:tc>
          <w:tcPr>
            <w:tcW w:w="464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7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7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7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项目简介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（300字以内）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2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申请人声明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48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上述内容均据实填写，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如有不实后果自负。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48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申请人签名：　　　      　　</w:t>
            </w: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申请日期：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3" w:hRule="atLeast"/>
          <w:jc w:val="center"/>
        </w:trPr>
        <w:tc>
          <w:tcPr>
            <w:tcW w:w="4848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学院初审意见：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288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（盖章）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240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年   月   日</w:t>
            </w:r>
          </w:p>
        </w:tc>
        <w:tc>
          <w:tcPr>
            <w:tcW w:w="40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就业办审核意见：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  <w:u w:val="single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审批后奖励金额：</w:t>
            </w: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  <w:u w:val="single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大写：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19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19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（盖章）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tLeast"/>
              <w:ind w:right="0" w:firstLine="168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 xml:space="preserve">年   月   日  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134" w:right="1587" w:bottom="1134" w:left="158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1E4D3DA1"/>
    <w:rsid w:val="1FCF1CA9"/>
    <w:rsid w:val="2031273E"/>
    <w:rsid w:val="24B675DA"/>
    <w:rsid w:val="3EE52BA9"/>
    <w:rsid w:val="45592ABD"/>
    <w:rsid w:val="6D1C7404"/>
    <w:rsid w:val="764575B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4" w:semiHidden="0" w:name="header"/>
    <w:lsdException w:uiPriority="15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152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8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</w:style>
  <w:style w:type="table" w:default="1" w:styleId="25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Date"/>
    <w:basedOn w:val="1"/>
    <w:next w:val="1"/>
    <w:link w:val="40"/>
    <w:semiHidden/>
    <w:unhideWhenUsed/>
    <w:qFormat/>
    <w:uiPriority w:val="152"/>
    <w:pPr>
      <w:widowControl/>
      <w:wordWrap/>
      <w:autoSpaceDE/>
      <w:autoSpaceDN/>
      <w:ind w:left="100" w:firstLine="0"/>
    </w:pPr>
  </w:style>
  <w:style w:type="paragraph" w:styleId="16">
    <w:name w:val="footer"/>
    <w:basedOn w:val="1"/>
    <w:link w:val="42"/>
    <w:unhideWhenUsed/>
    <w:uiPriority w:val="156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1"/>
    <w:unhideWhenUsed/>
    <w:uiPriority w:val="154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9">
    <w:name w:val="Hyperlink"/>
    <w:basedOn w:val="26"/>
    <w:unhideWhenUsed/>
    <w:qFormat/>
    <w:uiPriority w:val="158"/>
    <w:rPr>
      <w:color w:val="0563C1" w:themeColor="hyperlink"/>
      <w:w w:val="100"/>
      <w:sz w:val="20"/>
      <w:szCs w:val="20"/>
      <w:u w:val="single"/>
      <w:shd w:val="clear"/>
      <w14:textFill>
        <w14:solidFill>
          <w14:schemeClr w14:val="hlink"/>
        </w14:solidFill>
      </w14:textFill>
    </w:r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0">
    <w:name w:val="日期 Char"/>
    <w:basedOn w:val="26"/>
    <w:link w:val="15"/>
    <w:semiHidden/>
    <w:qFormat/>
    <w:uiPriority w:val="153"/>
  </w:style>
  <w:style w:type="character" w:customStyle="1" w:styleId="41">
    <w:name w:val="页眉 Char"/>
    <w:basedOn w:val="26"/>
    <w:link w:val="17"/>
    <w:qFormat/>
    <w:uiPriority w:val="155"/>
    <w:rPr>
      <w:w w:val="100"/>
      <w:sz w:val="18"/>
      <w:szCs w:val="18"/>
      <w:shd w:val="clear"/>
    </w:rPr>
  </w:style>
  <w:style w:type="character" w:customStyle="1" w:styleId="42">
    <w:name w:val="页脚 Char"/>
    <w:basedOn w:val="26"/>
    <w:link w:val="16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http://www.deepbbs.org</Company>
  <Pages>1</Pages>
  <Words>156</Words>
  <Characters>0</Characters>
  <Lines>7</Lines>
  <Paragraphs>2</Paragraphs>
  <TotalTime>4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2019-05-29T01:17:00Z</dcterms:created>
  <dc:creator>deeplm</dc:creator>
  <cp:lastModifiedBy>斷了綫d风筝</cp:lastModifiedBy>
  <dcterms:modified xsi:type="dcterms:W3CDTF">2019-05-29T02:08:48Z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